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OBIEG DOKUMENT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  <w:lang w:val="en-US"/>
        </w:rPr>
        <w:t>W - Learning Agreement</w:t>
      </w:r>
    </w:p>
    <w:p>
      <w:pPr>
        <w:pStyle w:val="Treść A"/>
        <w:jc w:val="center"/>
        <w:rPr>
          <w:sz w:val="28"/>
          <w:szCs w:val="28"/>
        </w:rPr>
      </w:pPr>
    </w:p>
    <w:p>
      <w:pPr>
        <w:pStyle w:val="Treść A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dr Magdalena Tosik</w:t>
      </w:r>
    </w:p>
    <w:p>
      <w:pPr>
        <w:pStyle w:val="Treść A"/>
        <w:jc w:val="center"/>
        <w:rPr>
          <w:sz w:val="28"/>
          <w:szCs w:val="28"/>
        </w:rPr>
      </w:pPr>
    </w:p>
    <w:p>
      <w:pPr>
        <w:pStyle w:val="Treść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KOORDYNATORKA KIERUNKOWA ERASMUS: LS 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zyk w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oski z 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zyki</w:t>
      </w:r>
      <w:r>
        <w:rPr>
          <w:sz w:val="28"/>
          <w:szCs w:val="28"/>
          <w:rtl w:val="0"/>
        </w:rPr>
        <w:t>em</w:t>
      </w:r>
      <w:r>
        <w:rPr>
          <w:sz w:val="28"/>
          <w:szCs w:val="28"/>
          <w:rtl w:val="0"/>
        </w:rPr>
        <w:t xml:space="preserve"> hiszpa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skim oraz filologii w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oskiej</w:t>
      </w:r>
    </w:p>
    <w:p>
      <w:pPr>
        <w:pStyle w:val="Treść A"/>
        <w:jc w:val="both"/>
        <w:rPr>
          <w:sz w:val="28"/>
          <w:szCs w:val="28"/>
        </w:rPr>
      </w:pPr>
    </w:p>
    <w:p>
      <w:pPr>
        <w:pStyle w:val="Treść A"/>
        <w:jc w:val="both"/>
        <w:rPr>
          <w:sz w:val="28"/>
          <w:szCs w:val="28"/>
        </w:rPr>
      </w:pPr>
    </w:p>
    <w:p>
      <w:pPr>
        <w:pStyle w:val="Treść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PRZED WYJAZDEM</w:t>
      </w:r>
    </w:p>
    <w:p>
      <w:pPr>
        <w:pStyle w:val="Treść A"/>
        <w:jc w:val="both"/>
        <w:rPr>
          <w:sz w:val="24"/>
          <w:szCs w:val="24"/>
        </w:rPr>
      </w:pPr>
    </w:p>
    <w:p>
      <w:pPr>
        <w:pStyle w:val="Treść A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Przed wyjazdem student/ka wype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nia dokument Learning Agreement (LA) w USOS-ie lub w formie </w:t>
      </w:r>
      <w:r>
        <w:rPr>
          <w:sz w:val="24"/>
          <w:szCs w:val="24"/>
          <w:rtl w:val="0"/>
        </w:rPr>
        <w:t>papierowej je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li uczelnia</w:t>
      </w:r>
      <w:r>
        <w:rPr>
          <w:sz w:val="24"/>
          <w:szCs w:val="24"/>
          <w:rtl w:val="0"/>
        </w:rPr>
        <w:t xml:space="preserve"> przyjmuj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a tak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proponuje</w:t>
      </w:r>
      <w:r>
        <w:rPr>
          <w:sz w:val="24"/>
          <w:szCs w:val="24"/>
          <w:rtl w:val="0"/>
        </w:rPr>
        <w:t>. Ten dokument to program nauczania,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student/ka realizuje na uczelni zagranicznej i powinien zawiera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ekwiwalenty przedmiot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zawartych w programie kierunku na uczelni macierzystej na dany semestr. Student/ka wype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nia dokument z pomoc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koordynatora kierunkowego, ewentualnie konsultuj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 nauczycielami akademickimi prowadz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cymi przedmioty w danym semestrze. Wybieraj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przedmioty nale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  <w:lang w:val="en-US"/>
        </w:rPr>
        <w:t>y 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pami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ta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o uzgodnieniu ilo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  <w:lang w:val="it-IT"/>
        </w:rPr>
        <w:t>ci ECTS-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wyznaczonych do realizacji w programie studi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na UMK w semestrze,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zamierzamy sp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na wyje</w:t>
      </w:r>
      <w:r>
        <w:rPr>
          <w:sz w:val="24"/>
          <w:szCs w:val="24"/>
          <w:rtl w:val="0"/>
        </w:rPr>
        <w:t>ź</w:t>
      </w:r>
      <w:r>
        <w:rPr>
          <w:sz w:val="24"/>
          <w:szCs w:val="24"/>
          <w:rtl w:val="0"/>
        </w:rPr>
        <w:t>dzie Erasmus. Zaj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rych nie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na zrealizowa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zagranic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, nale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wpisa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do Aneksu do Learning Agreement oraz uzgodni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z prowadz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cymi te zaj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nauczycielami warunki i terminy zaliczenia tych zaj</w:t>
      </w:r>
      <w:r>
        <w:rPr>
          <w:sz w:val="24"/>
          <w:szCs w:val="24"/>
          <w:rtl w:val="0"/>
        </w:rPr>
        <w:t xml:space="preserve">ęć </w:t>
      </w:r>
      <w:r>
        <w:rPr>
          <w:sz w:val="24"/>
          <w:szCs w:val="24"/>
          <w:rtl w:val="0"/>
          <w:lang w:val="pt-PT"/>
        </w:rPr>
        <w:t>na UMK.</w:t>
      </w:r>
    </w:p>
    <w:p>
      <w:pPr>
        <w:pStyle w:val="Treść A"/>
        <w:jc w:val="both"/>
        <w:rPr>
          <w:sz w:val="24"/>
          <w:szCs w:val="24"/>
        </w:rPr>
      </w:pPr>
    </w:p>
    <w:p>
      <w:pPr>
        <w:pStyle w:val="Treść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W CZASIE WYJAZDU</w:t>
      </w:r>
    </w:p>
    <w:p>
      <w:pPr>
        <w:pStyle w:val="Treść A"/>
        <w:jc w:val="both"/>
        <w:rPr>
          <w:sz w:val="24"/>
          <w:szCs w:val="24"/>
        </w:rPr>
      </w:pPr>
    </w:p>
    <w:p>
      <w:pPr>
        <w:pStyle w:val="Treść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 CZASIE PIERWSZYCH TRZECH TYGODNI MOG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 PA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  <w:lang w:val="de-DE"/>
        </w:rPr>
        <w:t>STWO MODYFIKOWA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LA. Z 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nych przyczyn zaj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  <w:lang w:val="it-IT"/>
        </w:rPr>
        <w:t>cia mog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nie by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dla Pa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stwa odpowiednie lub nak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es-ES_tradnl"/>
        </w:rPr>
        <w:t>ada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siebie w planie zaj</w:t>
      </w:r>
      <w:r>
        <w:rPr>
          <w:sz w:val="24"/>
          <w:szCs w:val="24"/>
          <w:rtl w:val="0"/>
        </w:rPr>
        <w:t>ęć</w:t>
      </w:r>
      <w:r>
        <w:rPr>
          <w:sz w:val="24"/>
          <w:szCs w:val="24"/>
          <w:rtl w:val="0"/>
        </w:rPr>
        <w:t>.</w:t>
      </w:r>
    </w:p>
    <w:p>
      <w:pPr>
        <w:pStyle w:val="Treść A"/>
        <w:jc w:val="both"/>
        <w:rPr>
          <w:sz w:val="24"/>
          <w:szCs w:val="24"/>
        </w:rPr>
      </w:pPr>
    </w:p>
    <w:p>
      <w:pPr>
        <w:pStyle w:val="Treść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KA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 xml:space="preserve">DA ZMIANA </w:t>
      </w:r>
      <w:r>
        <w:rPr>
          <w:b w:val="1"/>
          <w:bCs w:val="1"/>
          <w:sz w:val="24"/>
          <w:szCs w:val="24"/>
          <w:rtl w:val="0"/>
        </w:rPr>
        <w:t xml:space="preserve">W 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 xml:space="preserve">EARNING </w:t>
      </w:r>
      <w:r>
        <w:rPr>
          <w:b w:val="1"/>
          <w:bCs w:val="1"/>
          <w:sz w:val="24"/>
          <w:szCs w:val="24"/>
          <w:rtl w:val="0"/>
        </w:rPr>
        <w:t>A</w:t>
      </w:r>
      <w:r>
        <w:rPr>
          <w:b w:val="1"/>
          <w:bCs w:val="1"/>
          <w:sz w:val="24"/>
          <w:szCs w:val="24"/>
          <w:rtl w:val="0"/>
        </w:rPr>
        <w:t>GREEMENT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MUSI BY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  <w:lang w:val="de-DE"/>
        </w:rPr>
        <w:t>ZATWIERDZONA PRZEZ KOORDYNATORA KIERUNKOWEGO.</w:t>
      </w:r>
    </w:p>
    <w:p>
      <w:pPr>
        <w:pStyle w:val="Treść A"/>
        <w:jc w:val="both"/>
        <w:rPr>
          <w:sz w:val="24"/>
          <w:szCs w:val="24"/>
        </w:rPr>
      </w:pPr>
    </w:p>
    <w:p>
      <w:pPr>
        <w:pStyle w:val="Treść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 PRZYJE</w:t>
      </w:r>
      <w:r>
        <w:rPr>
          <w:b w:val="1"/>
          <w:bCs w:val="1"/>
          <w:sz w:val="24"/>
          <w:szCs w:val="24"/>
          <w:rtl w:val="0"/>
        </w:rPr>
        <w:t>Ź</w:t>
      </w:r>
      <w:r>
        <w:rPr>
          <w:b w:val="1"/>
          <w:bCs w:val="1"/>
          <w:sz w:val="24"/>
          <w:szCs w:val="24"/>
          <w:rtl w:val="0"/>
        </w:rPr>
        <w:t>DZIE - rozliczenie Erasmusa</w:t>
      </w:r>
    </w:p>
    <w:p>
      <w:pPr>
        <w:pStyle w:val="Treść A"/>
        <w:jc w:val="both"/>
        <w:rPr>
          <w:b w:val="1"/>
          <w:bCs w:val="1"/>
          <w:sz w:val="24"/>
          <w:szCs w:val="24"/>
        </w:rPr>
      </w:pPr>
    </w:p>
    <w:p>
      <w:pPr>
        <w:pStyle w:val="Treść A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Na podstawie LA oraz </w:t>
      </w:r>
      <w:r>
        <w:rPr>
          <w:b w:val="1"/>
          <w:bCs w:val="1"/>
          <w:sz w:val="24"/>
          <w:szCs w:val="24"/>
          <w:rtl w:val="0"/>
          <w:lang w:val="en-US"/>
        </w:rPr>
        <w:t xml:space="preserve">Transcript of Records </w:t>
      </w:r>
      <w:r>
        <w:rPr>
          <w:sz w:val="24"/>
          <w:szCs w:val="24"/>
          <w:rtl w:val="0"/>
        </w:rPr>
        <w:t>(dokument z ocenami za zrealizowane kursy),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po zako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 xml:space="preserve">czeniu </w:t>
      </w:r>
      <w:r>
        <w:rPr>
          <w:sz w:val="24"/>
          <w:szCs w:val="24"/>
          <w:rtl w:val="0"/>
        </w:rPr>
        <w:t xml:space="preserve">pobytu na </w:t>
      </w:r>
      <w:r>
        <w:rPr>
          <w:sz w:val="24"/>
          <w:szCs w:val="24"/>
          <w:rtl w:val="0"/>
          <w:lang w:val="da-DK"/>
        </w:rPr>
        <w:t>Erasmus</w:t>
      </w:r>
      <w:r>
        <w:rPr>
          <w:sz w:val="24"/>
          <w:szCs w:val="24"/>
          <w:rtl w:val="0"/>
        </w:rPr>
        <w:t>ie</w:t>
      </w:r>
      <w:r>
        <w:rPr>
          <w:sz w:val="24"/>
          <w:szCs w:val="24"/>
          <w:rtl w:val="0"/>
        </w:rPr>
        <w:t xml:space="preserve"> student/ka otrzymuje od uczelni przyjmuj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cej, nale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wype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  <w:lang w:val="fr-FR"/>
        </w:rPr>
        <w:t xml:space="preserve">dokument </w:t>
      </w:r>
      <w:r>
        <w:rPr>
          <w:b w:val="1"/>
          <w:bCs w:val="1"/>
          <w:sz w:val="24"/>
          <w:szCs w:val="24"/>
          <w:rtl w:val="0"/>
        </w:rPr>
        <w:t>Wykaz przedmiot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zrealizowanych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Do Wykazu w</w:t>
      </w:r>
      <w:r>
        <w:rPr>
          <w:sz w:val="24"/>
          <w:szCs w:val="24"/>
          <w:rtl w:val="0"/>
        </w:rPr>
        <w:t>pisujemy: nazwy przedmiot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zrealizowanych zagranic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, nazwy polskich ekwiwalent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ilo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ECTS-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ilo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 xml:space="preserve">godzin kursu. </w:t>
      </w:r>
      <w:r>
        <w:rPr>
          <w:b w:val="1"/>
          <w:bCs w:val="1"/>
          <w:sz w:val="24"/>
          <w:szCs w:val="24"/>
          <w:rtl w:val="0"/>
        </w:rPr>
        <w:t xml:space="preserve">Nie wpisujemy ocen! </w:t>
      </w:r>
      <w:r>
        <w:rPr>
          <w:sz w:val="24"/>
          <w:szCs w:val="24"/>
          <w:rtl w:val="0"/>
        </w:rPr>
        <w:t>Transcript of Records oraz wype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niony Wykaz przesy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amy w formie doc, docx lub pages do koordynatora kierunkowego</w:t>
      </w:r>
      <w:r>
        <w:rPr>
          <w:sz w:val="24"/>
          <w:szCs w:val="24"/>
          <w:rtl w:val="0"/>
        </w:rPr>
        <w:t xml:space="preserve"> (magdatosik@umk.pl)</w:t>
      </w:r>
      <w:r>
        <w:rPr>
          <w:sz w:val="24"/>
          <w:szCs w:val="24"/>
          <w:rtl w:val="0"/>
        </w:rPr>
        <w:t>. Na tej podstawie zostan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wystawione oceny i ten dokument z ocenami i podpisany przez koordynatora kierunkowego nale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przes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do Dziekanatu w celu rozliczenia semestru.</w:t>
      </w:r>
    </w:p>
    <w:p>
      <w:pPr>
        <w:pStyle w:val="Treść A"/>
        <w:jc w:val="both"/>
      </w:pPr>
      <w:r>
        <w:rPr>
          <w:b w:val="1"/>
          <w:bCs w:val="1"/>
          <w:sz w:val="24"/>
          <w:szCs w:val="24"/>
          <w:rtl w:val="0"/>
        </w:rPr>
        <w:t>Nale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 rozliczy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 xml:space="preserve">semestr jak tylko </w:t>
      </w:r>
      <w:r>
        <w:rPr>
          <w:b w:val="1"/>
          <w:bCs w:val="1"/>
          <w:sz w:val="24"/>
          <w:szCs w:val="24"/>
          <w:rtl w:val="0"/>
        </w:rPr>
        <w:t>otrzymaj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 xml:space="preserve"> Pa</w:t>
      </w:r>
      <w:r>
        <w:rPr>
          <w:b w:val="1"/>
          <w:bCs w:val="1"/>
          <w:sz w:val="24"/>
          <w:szCs w:val="24"/>
          <w:rtl w:val="0"/>
        </w:rPr>
        <w:t>ń</w:t>
      </w:r>
      <w:r>
        <w:rPr>
          <w:b w:val="1"/>
          <w:bCs w:val="1"/>
          <w:sz w:val="24"/>
          <w:szCs w:val="24"/>
          <w:rtl w:val="0"/>
        </w:rPr>
        <w:t>stwo Transcript of Records i nie czeka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>do momentu kiedy b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Pa</w:t>
      </w:r>
      <w:r>
        <w:rPr>
          <w:b w:val="1"/>
          <w:bCs w:val="1"/>
          <w:sz w:val="24"/>
          <w:szCs w:val="24"/>
          <w:rtl w:val="0"/>
        </w:rPr>
        <w:t>ń</w:t>
      </w:r>
      <w:r>
        <w:rPr>
          <w:b w:val="1"/>
          <w:bCs w:val="1"/>
          <w:sz w:val="24"/>
          <w:szCs w:val="24"/>
          <w:rtl w:val="0"/>
        </w:rPr>
        <w:t>stwo rozlicza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>rok lub inicjowa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>proces zako</w:t>
      </w:r>
      <w:r>
        <w:rPr>
          <w:b w:val="1"/>
          <w:bCs w:val="1"/>
          <w:sz w:val="24"/>
          <w:szCs w:val="24"/>
          <w:rtl w:val="0"/>
        </w:rPr>
        <w:t>ń</w:t>
      </w:r>
      <w:r>
        <w:rPr>
          <w:b w:val="1"/>
          <w:bCs w:val="1"/>
          <w:sz w:val="24"/>
          <w:szCs w:val="24"/>
          <w:rtl w:val="0"/>
        </w:rPr>
        <w:t>czenia studi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w!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